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6B457" w14:textId="77777777" w:rsidR="00112B9E" w:rsidRPr="00112B9E" w:rsidRDefault="00112B9E" w:rsidP="00112B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2B9E">
        <w:rPr>
          <w:rFonts w:ascii="Arial" w:eastAsia="Times New Roman" w:hAnsi="Arial" w:cs="Arial"/>
          <w:color w:val="000000"/>
          <w:sz w:val="24"/>
          <w:szCs w:val="24"/>
        </w:rPr>
        <w:t>From the module, list four or more of the most important facts, strategies, ideas, or perspectives to keep in mind for future practice.</w:t>
      </w:r>
    </w:p>
    <w:p w14:paraId="162119D1" w14:textId="77777777" w:rsidR="00112B9E" w:rsidRPr="00112B9E" w:rsidRDefault="00112B9E" w:rsidP="00112B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2B9E">
        <w:rPr>
          <w:rFonts w:ascii="Times New Roman" w:eastAsia="Times New Roman" w:hAnsi="Times New Roman" w:cs="Times New Roman"/>
          <w:color w:val="000000"/>
          <w:sz w:val="27"/>
          <w:szCs w:val="27"/>
        </w:rPr>
        <w:t>Give examples for each (giving presentations, planning group education, and considerations for </w:t>
      </w:r>
      <w:r w:rsidRPr="00112B9E">
        <w:rPr>
          <w:rFonts w:ascii="Arial" w:eastAsia="Times New Roman" w:hAnsi="Arial" w:cs="Arial"/>
          <w:color w:val="000000"/>
          <w:sz w:val="24"/>
          <w:szCs w:val="24"/>
        </w:rPr>
        <w:t>teaching adults) of how you could apply and practice concepts from this module as you plan your future presentations in this class.</w:t>
      </w:r>
    </w:p>
    <w:p w14:paraId="0EE820D9" w14:textId="77777777" w:rsidR="00112B9E" w:rsidRPr="00112B9E" w:rsidRDefault="00112B9E" w:rsidP="00112B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2B9E">
        <w:rPr>
          <w:rFonts w:ascii="Arial" w:eastAsia="Times New Roman" w:hAnsi="Arial" w:cs="Arial"/>
          <w:color w:val="000000"/>
          <w:sz w:val="24"/>
          <w:szCs w:val="24"/>
        </w:rPr>
        <w:t>How does this information connect with other courses you're taking now, have taken previously, or with other life experiences?</w:t>
      </w:r>
    </w:p>
    <w:p w14:paraId="7A40E7F7" w14:textId="77777777" w:rsidR="00112B9E" w:rsidRPr="00112B9E" w:rsidRDefault="00112B9E" w:rsidP="00112B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2B9E">
        <w:rPr>
          <w:rFonts w:ascii="Arial" w:eastAsia="Times New Roman" w:hAnsi="Arial" w:cs="Arial"/>
          <w:color w:val="000000"/>
          <w:sz w:val="24"/>
          <w:szCs w:val="24"/>
        </w:rPr>
        <w:t xml:space="preserve">Create a top 10 tips summary on public speaking from class discussions, your previous speaking </w:t>
      </w:r>
      <w:proofErr w:type="spellStart"/>
      <w:r w:rsidRPr="00112B9E">
        <w:rPr>
          <w:rFonts w:ascii="Arial" w:eastAsia="Times New Roman" w:hAnsi="Arial" w:cs="Arial"/>
          <w:color w:val="000000"/>
          <w:sz w:val="24"/>
          <w:szCs w:val="24"/>
        </w:rPr>
        <w:t>expereeinces</w:t>
      </w:r>
      <w:proofErr w:type="spellEnd"/>
      <w:r w:rsidRPr="00112B9E">
        <w:rPr>
          <w:rFonts w:ascii="Arial" w:eastAsia="Times New Roman" w:hAnsi="Arial" w:cs="Arial"/>
          <w:color w:val="000000"/>
          <w:sz w:val="24"/>
          <w:szCs w:val="24"/>
        </w:rPr>
        <w:t>, and the Toastmaster's videos;</w:t>
      </w:r>
    </w:p>
    <w:p w14:paraId="270FE558" w14:textId="77777777" w:rsidR="00112B9E" w:rsidRPr="00112B9E" w:rsidRDefault="00112B9E" w:rsidP="00112B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2B9E">
        <w:rPr>
          <w:rFonts w:ascii="Arial" w:eastAsia="Times New Roman" w:hAnsi="Arial" w:cs="Arial"/>
          <w:color w:val="000000"/>
          <w:sz w:val="24"/>
          <w:szCs w:val="24"/>
        </w:rPr>
        <w:t>Read the Module articles and be prepared to answer these questions: a) Does the evidence, so far, suggest that individual or group education work better for promoting diabetes self-management behaviors? Why? b) Name three or more innovations in the area of group education for diabetes self-management. c) List aspects of the empowerment approach. </w:t>
      </w:r>
    </w:p>
    <w:p w14:paraId="27DE2920" w14:textId="77777777" w:rsidR="00112B9E" w:rsidRPr="00112B9E" w:rsidRDefault="00112B9E" w:rsidP="00112B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2B9E">
        <w:rPr>
          <w:rFonts w:ascii="Arial" w:eastAsia="Times New Roman" w:hAnsi="Arial" w:cs="Arial"/>
          <w:color w:val="000000"/>
          <w:sz w:val="27"/>
          <w:szCs w:val="27"/>
        </w:rPr>
        <w:t>You’ve</w:t>
      </w:r>
      <w:r w:rsidRPr="00112B9E">
        <w:rPr>
          <w:rFonts w:ascii="Times New Roman" w:eastAsia="Times New Roman" w:hAnsi="Times New Roman" w:cs="Times New Roman"/>
          <w:color w:val="000000"/>
          <w:sz w:val="27"/>
          <w:szCs w:val="27"/>
        </w:rPr>
        <w:t> been hired by a nephrology practice to provide weekly problem-based group sessions (see the article and table 3) to their clients. What are the components you would have in each class? Give examples of things you would do/discuss with the group for each component. (A version of this question is also on the practical final.)</w:t>
      </w:r>
    </w:p>
    <w:p w14:paraId="10DC8765" w14:textId="77777777" w:rsidR="00112B9E" w:rsidRPr="00112B9E" w:rsidRDefault="00112B9E" w:rsidP="00112B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GoBack"/>
      <w:r w:rsidRPr="00112B9E">
        <w:rPr>
          <w:rFonts w:ascii="Arial" w:eastAsia="Times New Roman" w:hAnsi="Arial" w:cs="Arial"/>
          <w:color w:val="000000"/>
          <w:sz w:val="24"/>
          <w:szCs w:val="24"/>
        </w:rPr>
        <w:t>Using the ADDIE model, outline the steps you would take to plan a group education program for Native American's on preventing diabetes-related complications</w:t>
      </w:r>
      <w:bookmarkEnd w:id="0"/>
      <w:r w:rsidRPr="00112B9E">
        <w:rPr>
          <w:rFonts w:ascii="Arial" w:eastAsia="Times New Roman" w:hAnsi="Arial" w:cs="Arial"/>
          <w:color w:val="000000"/>
          <w:sz w:val="24"/>
          <w:szCs w:val="24"/>
        </w:rPr>
        <w:t>. (A version of this question is also on the practical final exam.)</w:t>
      </w:r>
    </w:p>
    <w:p w14:paraId="7742EE34" w14:textId="77777777" w:rsidR="00112B9E" w:rsidRPr="00112B9E" w:rsidRDefault="00112B9E" w:rsidP="00112B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12B9E">
        <w:rPr>
          <w:rFonts w:ascii="Arial" w:eastAsia="Times New Roman" w:hAnsi="Arial" w:cs="Arial"/>
          <w:color w:val="000000"/>
          <w:sz w:val="24"/>
          <w:szCs w:val="24"/>
        </w:rPr>
        <w:t>Warm Up Question - Module 3:  Why is the Academy promoting the use of the standardized language and the nutrition care process?</w:t>
      </w:r>
    </w:p>
    <w:p w14:paraId="01DE6B0B" w14:textId="77777777" w:rsidR="00112B9E" w:rsidRDefault="00112B9E"/>
    <w:sectPr w:rsidR="00112B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75804"/>
    <w:multiLevelType w:val="multilevel"/>
    <w:tmpl w:val="CAD83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9E"/>
    <w:rsid w:val="00112B9E"/>
    <w:rsid w:val="005D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9254C"/>
  <w15:chartTrackingRefBased/>
  <w15:docId w15:val="{320491B0-5283-4B0A-B0A4-930950FD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6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rusul hamad</dc:creator>
  <cp:keywords/>
  <dc:description/>
  <cp:lastModifiedBy>rusul hamad</cp:lastModifiedBy>
  <cp:revision>1</cp:revision>
  <dcterms:created xsi:type="dcterms:W3CDTF">2020-02-02T20:30:00Z</dcterms:created>
  <dcterms:modified xsi:type="dcterms:W3CDTF">2020-02-02T20:57:00Z</dcterms:modified>
</cp:coreProperties>
</file>